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68ED" w:rsidRDefault="00E11F9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75pt;margin-top:35.75pt;width:405.35pt;height:63.35pt;z-index:251651584;mso-wrap-distance-left:9.05pt;mso-wrap-distance-right:9.05pt" strokeweight="1pt">
            <v:fill color2="black"/>
            <v:textbox inset="7.7pt,4.1pt,7.7pt,4.1pt">
              <w:txbxContent>
                <w:p w:rsidR="002B68ED" w:rsidRDefault="002B68E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07.9pt;margin-top:107.9pt;width:405.05pt;height:54.05pt;z-index:251652608;mso-wrap-distance-left:9.05pt;mso-wrap-distance-right:9.05pt" strokeweight=".5pt">
            <v:fill color2="black"/>
            <v:textbox inset="7.45pt,3.85pt,7.45pt,3.85pt">
              <w:txbxContent>
                <w:p w:rsidR="002B68ED" w:rsidRDefault="002B68ED"/>
              </w:txbxContent>
            </v:textbox>
          </v:shape>
        </w:pict>
      </w:r>
      <w:r>
        <w:pict>
          <v:shape id="_x0000_s1028" type="#_x0000_t202" style="position:absolute;margin-left:107.9pt;margin-top:170.9pt;width:405.05pt;height:54.05pt;z-index:251653632;mso-wrap-distance-left:9.05pt;mso-wrap-distance-right:9.05pt" strokeweight=".5pt">
            <v:fill color2="black"/>
            <v:textbox inset="7.45pt,3.85pt,7.45pt,3.85pt">
              <w:txbxContent>
                <w:p w:rsidR="002B68ED" w:rsidRDefault="002B68ED"/>
              </w:txbxContent>
            </v:textbox>
          </v:shape>
        </w:pict>
      </w:r>
      <w:r>
        <w:pict>
          <v:shape id="_x0000_s1029" type="#_x0000_t202" style="position:absolute;margin-left:107.9pt;margin-top:233.9pt;width:405.05pt;height:360.05pt;z-index:251654656;mso-wrap-distance-left:9.05pt;mso-wrap-distance-right:9.05pt" strokeweight=".5pt">
            <v:fill color2="black"/>
            <v:textbox inset="7.45pt,3.85pt,7.45pt,3.85pt">
              <w:txbxContent>
                <w:p w:rsidR="002B68ED" w:rsidRDefault="002B68ED"/>
              </w:txbxContent>
            </v:textbox>
          </v:shape>
        </w:pict>
      </w:r>
      <w:r>
        <w:pict>
          <v:shape id="_x0000_s1030" type="#_x0000_t202" style="position:absolute;margin-left:-27pt;margin-top:-45pt;width:539.85pt;height:80.85pt;z-index:251655680;mso-wrap-distance-left:9.05pt;mso-wrap-distance-right:9.05pt" stroked="f">
            <v:fill opacity="0" color2="black"/>
            <v:textbox inset="0,0,0,0">
              <w:txbxContent>
                <w:p w:rsidR="002B68ED" w:rsidRDefault="002B68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AIDEPAT Associazione Italiana di </w:t>
                  </w:r>
                  <w:proofErr w:type="spellStart"/>
                  <w:r>
                    <w:rPr>
                      <w:b/>
                    </w:rPr>
                    <w:t>Dermatopatologia</w:t>
                  </w:r>
                  <w:proofErr w:type="spellEnd"/>
                </w:p>
                <w:p w:rsidR="002B68ED" w:rsidRDefault="009B22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11F92">
                    <w:rPr>
                      <w:b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="00C00ECB">
                    <w:rPr>
                      <w:b/>
                      <w:sz w:val="28"/>
                      <w:szCs w:val="28"/>
                    </w:rPr>
                    <w:t>°</w:t>
                  </w:r>
                  <w:r w:rsidR="002B68ED">
                    <w:rPr>
                      <w:b/>
                      <w:sz w:val="28"/>
                      <w:szCs w:val="28"/>
                    </w:rPr>
                    <w:t xml:space="preserve"> INCONTRO DI ISTOPATOLOGIA DERMATOLOGICA</w:t>
                  </w:r>
                </w:p>
                <w:p w:rsidR="002B68ED" w:rsidRDefault="002B68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8ED" w:rsidRDefault="002B68ED">
                  <w:pPr>
                    <w:jc w:val="center"/>
                  </w:pPr>
                  <w:r>
                    <w:t xml:space="preserve">MODULO PER LA COMPILAZIONE DELL’ABSTRACT (da inviare a: </w:t>
                  </w:r>
                  <w:hyperlink r:id="rId4" w:history="1">
                    <w:r>
                      <w:rPr>
                        <w:rStyle w:val="Collegamentoipertestuale"/>
                      </w:rPr>
                      <w:t>info@faracongressi.it</w:t>
                    </w:r>
                  </w:hyperlink>
                  <w:r>
                    <w:t xml:space="preserve"> )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36pt;margin-top:36pt;width:134.85pt;height:62.85pt;z-index:251656704;mso-wrap-distance-left:9.05pt;mso-wrap-distance-right:9.05pt" stroked="f">
            <v:fill opacity="0" color2="black"/>
            <v:textbox inset="0,0,0,0">
              <w:txbxContent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TITOLO ABSTRACT: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Tutto in maiuscolo, non deve essere generico e deve contenere il messaggio principale dell’abstract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-36pt;margin-top:108pt;width:134.85pt;height:53.85pt;z-index:251657728;mso-wrap-distance-left:9.05pt;mso-wrap-distance-right:9.05pt" stroked="f">
            <v:fill color2="black"/>
            <v:textbox inset="0,0,0,0">
              <w:txbxContent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Autore/i: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Nome Cognome, il nome di chi presenta l’abstract va sottolineato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-36pt;margin-top:171pt;width:134.85pt;height:53.85pt;z-index:251658752;mso-wrap-distance-left:9.05pt;mso-wrap-distance-right:9.05pt" stroked="f">
            <v:fill color2="black"/>
            <v:textbox inset="0,0,0,0">
              <w:txbxContent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Istituto/i di appartenenza:</w:t>
                  </w:r>
                </w:p>
              </w:txbxContent>
            </v:textbox>
            <w10:wrap type="square"/>
          </v:shape>
        </w:pict>
      </w:r>
      <w:r>
        <w:pict>
          <v:shape id="_x0000_s1034" type="#_x0000_t202" style="position:absolute;margin-left:-36pt;margin-top:234pt;width:134.85pt;height:116.85pt;z-index:251659776;mso-wrap-distance-left:9.05pt;mso-wrap-distance-right:9.05pt" stroked="f">
            <v:fill color2="black"/>
            <v:textbox inset="0,0,0,0">
              <w:txbxContent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Testo abstract: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 lunghezza non superiore a 1500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caratteri, spazi inclusi</w:t>
                  </w:r>
                </w:p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B68ED" w:rsidRDefault="002B68ED"/>
              </w:txbxContent>
            </v:textbox>
          </v:shape>
        </w:pict>
      </w:r>
      <w:r>
        <w:pict>
          <v:shape id="_x0000_s1035" type="#_x0000_t202" style="position:absolute;margin-left:-36pt;margin-top:666pt;width:134.85pt;height:80.85pt;z-index:251660800;mso-wrap-distance-left:9.05pt;mso-wrap-distance-right:9.05pt" stroked="f">
            <v:fill color2="black"/>
            <v:textbox inset="0,0,0,0">
              <w:txbxContent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Dati personali: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Indicare: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Nome e Cognome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Istituto di Appartenenza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Telefono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Fax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E-mail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</w:p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B68ED" w:rsidRDefault="002B68ED"/>
                <w:p w:rsidR="002B68ED" w:rsidRDefault="002B68ED"/>
              </w:txbxContent>
            </v:textbox>
          </v:shape>
        </w:pict>
      </w:r>
      <w:r>
        <w:pict>
          <v:shape id="_x0000_s1036" type="#_x0000_t202" style="position:absolute;margin-left:-36pt;margin-top:603pt;width:134.85pt;height:62.85pt;z-index:251661824;mso-wrap-distance-left:9.05pt;mso-wrap-distance-right:9.05pt" stroked="f">
            <v:fill color2="black"/>
            <v:textbox inset="0,0,0,0">
              <w:txbxContent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Tipologia dell’abstract: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Indicare una delle seguenti opzioni: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Comunicazione orale</w:t>
                  </w:r>
                </w:p>
                <w:p w:rsidR="002B68ED" w:rsidRDefault="002B6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Poster</w:t>
                  </w:r>
                </w:p>
                <w:p w:rsidR="002B68ED" w:rsidRDefault="002B68E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B68ED" w:rsidRDefault="002B68ED"/>
                <w:p w:rsidR="002B68ED" w:rsidRDefault="002B68ED"/>
                <w:p w:rsidR="002B68ED" w:rsidRDefault="002B68ED"/>
              </w:txbxContent>
            </v:textbox>
          </v:shape>
        </w:pict>
      </w:r>
      <w:r>
        <w:pict>
          <v:shape id="_x0000_s1037" type="#_x0000_t202" style="position:absolute;margin-left:107.9pt;margin-top:611.9pt;width:405.05pt;height:27.05pt;z-index:251662848;mso-wrap-distance-left:9.05pt;mso-wrap-distance-right:9.05pt" strokeweight=".5pt">
            <v:fill color2="black"/>
            <v:textbox inset="7.45pt,3.85pt,7.45pt,3.85pt">
              <w:txbxContent>
                <w:p w:rsidR="002B68ED" w:rsidRDefault="002B68E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38" type="#_x0000_t202" style="position:absolute;margin-left:107.9pt;margin-top:665.9pt;width:405.05pt;height:81.05pt;z-index:251663872;mso-wrap-distance-left:9.05pt;mso-wrap-distance-right:9.05pt" strokeweight=".5pt">
            <v:fill color2="black"/>
            <v:textbox inset="7.45pt,3.85pt,7.45pt,3.85pt">
              <w:txbxContent>
                <w:p w:rsidR="002B68ED" w:rsidRDefault="002B68ED"/>
              </w:txbxContent>
            </v:textbox>
          </v:shape>
        </w:pict>
      </w:r>
    </w:p>
    <w:sectPr w:rsidR="002B68E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EC0"/>
    <w:rsid w:val="0028460E"/>
    <w:rsid w:val="002B68ED"/>
    <w:rsid w:val="007B3EC0"/>
    <w:rsid w:val="009B22E0"/>
    <w:rsid w:val="00C00ECB"/>
    <w:rsid w:val="00E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2E178A8"/>
  <w15:docId w15:val="{C4E2EF13-A218-4F3B-A091-3E94806F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aracongre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6" baseType="variant"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mailto:info@faracongressi.it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bodrato</dc:creator>
  <cp:lastModifiedBy>Eleonora Carioggia</cp:lastModifiedBy>
  <cp:revision>3</cp:revision>
  <cp:lastPrinted>2007-01-04T09:34:00Z</cp:lastPrinted>
  <dcterms:created xsi:type="dcterms:W3CDTF">2017-02-09T11:07:00Z</dcterms:created>
  <dcterms:modified xsi:type="dcterms:W3CDTF">2018-01-22T12:55:00Z</dcterms:modified>
</cp:coreProperties>
</file>